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8C" w:rsidRDefault="0098308C" w:rsidP="0098308C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02A14">
        <w:rPr>
          <w:rFonts w:ascii="Times New Roman" w:hAnsi="Times New Roman" w:cs="Times New Roman"/>
          <w:b/>
          <w:bCs/>
          <w:sz w:val="40"/>
          <w:szCs w:val="40"/>
          <w:lang w:val="ru-RU"/>
        </w:rPr>
        <w:t>ДУША РУСИЈЕ</w:t>
      </w:r>
      <w:r w:rsidRPr="00302A14">
        <w:rPr>
          <w:rFonts w:ascii="Times New Roman" w:hAnsi="Times New Roman" w:cs="Times New Roman"/>
          <w:b/>
          <w:bCs/>
          <w:sz w:val="40"/>
          <w:szCs w:val="40"/>
          <w:lang w:val="ru-RU"/>
        </w:rPr>
        <w:br/>
      </w:r>
      <w:r w:rsidRPr="0098308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запањујуће лепи и древни руски градови</w:t>
      </w:r>
    </w:p>
    <w:p w:rsidR="00B31E13" w:rsidRDefault="00B31E13" w:rsidP="00B31E1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6E2218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ru-RU"/>
        </w:rPr>
        <w:t xml:space="preserve">Отварање изложбе </w:t>
      </w:r>
      <w:r w:rsidRPr="006E2218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/>
        </w:rPr>
        <w:t xml:space="preserve">у </w:t>
      </w:r>
      <w:r w:rsidR="00E9076B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/>
        </w:rPr>
        <w:t>четвртак, 24. априла</w:t>
      </w:r>
      <w:r w:rsidR="00E9076B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ru-RU"/>
        </w:rPr>
        <w:t xml:space="preserve"> </w:t>
      </w:r>
      <w:r w:rsidRPr="006E2218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ru-RU"/>
        </w:rPr>
        <w:t xml:space="preserve"> 202</w:t>
      </w:r>
      <w:r w:rsidR="00302A14" w:rsidRPr="006E2218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ru-RU"/>
        </w:rPr>
        <w:t>5</w:t>
      </w:r>
      <w:r w:rsidRPr="006E2218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ru-RU"/>
        </w:rPr>
        <w:t>. године у 1</w:t>
      </w:r>
      <w:r w:rsidR="00302A14" w:rsidRPr="006E2218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ru-RU"/>
        </w:rPr>
        <w:t>9</w:t>
      </w:r>
      <w:r w:rsidRPr="006E2218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ru-RU"/>
        </w:rPr>
        <w:t xml:space="preserve">:00 у </w:t>
      </w:r>
      <w:r w:rsidR="00E9076B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ru-RU"/>
        </w:rPr>
        <w:t>Културном центру Зрењанина</w:t>
      </w:r>
      <w:r w:rsidRPr="006E2218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ru-RU"/>
        </w:rPr>
        <w:br/>
        <w:t>(</w:t>
      </w:r>
      <w:r w:rsidR="00E9076B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ru-RU"/>
        </w:rPr>
        <w:t>Народне омладине 1, Зрењанин</w:t>
      </w:r>
      <w:r w:rsidRPr="006E2218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ru-RU"/>
        </w:rPr>
        <w:t>)</w:t>
      </w:r>
    </w:p>
    <w:p w:rsidR="00B31E13" w:rsidRPr="00B31E13" w:rsidRDefault="00B31E13" w:rsidP="00B31E1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8308C" w:rsidRPr="00E9076B" w:rsidRDefault="0098308C" w:rsidP="00E9076B">
      <w:pPr>
        <w:pStyle w:val="NoSpacing"/>
        <w:jc w:val="both"/>
        <w:rPr>
          <w:rFonts w:ascii="Times New Roman" w:hAnsi="Times New Roman" w:cs="Times New Roman"/>
          <w:spacing w:val="-6"/>
          <w:lang w:val="ru-RU"/>
        </w:rPr>
      </w:pPr>
      <w:r w:rsidRPr="00E9076B">
        <w:rPr>
          <w:rFonts w:ascii="Times New Roman" w:hAnsi="Times New Roman" w:cs="Times New Roman"/>
          <w:lang w:val="ru-RU"/>
        </w:rPr>
        <w:t xml:space="preserve">Пројекат </w:t>
      </w:r>
      <w:r w:rsidRPr="00E9076B">
        <w:rPr>
          <w:rFonts w:ascii="Times New Roman" w:hAnsi="Times New Roman" w:cs="Times New Roman"/>
          <w:i/>
          <w:iCs/>
          <w:lang w:val="ru-RU"/>
        </w:rPr>
        <w:t>Душа Русије</w:t>
      </w:r>
      <w:r w:rsidRPr="00E9076B">
        <w:rPr>
          <w:rFonts w:ascii="Times New Roman" w:hAnsi="Times New Roman" w:cs="Times New Roman"/>
          <w:lang w:val="ru-RU"/>
        </w:rPr>
        <w:t xml:space="preserve"> представља фотографије 31 древн</w:t>
      </w:r>
      <w:r w:rsidR="00891E05" w:rsidRPr="00E9076B">
        <w:rPr>
          <w:rFonts w:ascii="Times New Roman" w:hAnsi="Times New Roman" w:cs="Times New Roman"/>
          <w:lang w:val="ru-RU"/>
        </w:rPr>
        <w:t>ог</w:t>
      </w:r>
      <w:r w:rsidRPr="00E9076B">
        <w:rPr>
          <w:rFonts w:ascii="Times New Roman" w:hAnsi="Times New Roman" w:cs="Times New Roman"/>
          <w:lang w:val="ru-RU"/>
        </w:rPr>
        <w:t xml:space="preserve"> град</w:t>
      </w:r>
      <w:r w:rsidR="00891E05" w:rsidRPr="00E9076B">
        <w:rPr>
          <w:rFonts w:ascii="Times New Roman" w:hAnsi="Times New Roman" w:cs="Times New Roman"/>
          <w:lang w:val="ru-RU"/>
        </w:rPr>
        <w:t>а</w:t>
      </w:r>
      <w:r w:rsidRPr="00E9076B">
        <w:rPr>
          <w:rFonts w:ascii="Times New Roman" w:hAnsi="Times New Roman" w:cs="Times New Roman"/>
          <w:lang w:val="ru-RU"/>
        </w:rPr>
        <w:t xml:space="preserve"> савремене Русије.</w:t>
      </w:r>
      <w:r w:rsidRPr="00E9076B">
        <w:rPr>
          <w:rFonts w:ascii="Times New Roman" w:hAnsi="Times New Roman" w:cs="Times New Roman"/>
          <w:lang w:val="ru-RU"/>
        </w:rPr>
        <w:br/>
        <w:t>Сви комплекси храмова, цркве, древне зграде, куће са чипканом фасадом, резултат су веома дуготрајног и мукотрпног рада руских мајстора обдарених великим талентом. Древни градови који нису заборављени ни данас настављају да задивљују својим просторима инспиришући познаваоце руске културе и традиције. Сваки град је дубоко симболичан</w:t>
      </w:r>
      <w:r w:rsidR="00E9076B" w:rsidRPr="00E9076B">
        <w:rPr>
          <w:rFonts w:ascii="Times New Roman" w:hAnsi="Times New Roman" w:cs="Times New Roman"/>
          <w:lang w:val="ru-RU"/>
        </w:rPr>
        <w:t xml:space="preserve"> </w:t>
      </w:r>
      <w:r w:rsidRPr="00E9076B">
        <w:rPr>
          <w:rFonts w:ascii="Times New Roman" w:hAnsi="Times New Roman" w:cs="Times New Roman"/>
          <w:lang w:val="ru-RU"/>
        </w:rPr>
        <w:t xml:space="preserve">и духован, што је и очекивано, јер у сваком од њих </w:t>
      </w:r>
      <w:r w:rsidR="00891E05" w:rsidRPr="00E9076B">
        <w:rPr>
          <w:rFonts w:ascii="Times New Roman" w:hAnsi="Times New Roman" w:cs="Times New Roman"/>
          <w:lang w:val="ru-RU"/>
        </w:rPr>
        <w:t xml:space="preserve">се </w:t>
      </w:r>
      <w:r w:rsidRPr="00E9076B">
        <w:rPr>
          <w:rFonts w:ascii="Times New Roman" w:hAnsi="Times New Roman" w:cs="Times New Roman"/>
          <w:lang w:val="ru-RU"/>
        </w:rPr>
        <w:t>можете дивити величанственим комплексима црквених грађевина, храмовима и торњевима. Овај пројекат је својеврсни покушај да се дотакне бескрајно лепа, јединствена и веома ду</w:t>
      </w:r>
      <w:r w:rsidR="00891E05" w:rsidRPr="00E9076B">
        <w:rPr>
          <w:rFonts w:ascii="Times New Roman" w:hAnsi="Times New Roman" w:cs="Times New Roman"/>
          <w:lang w:val="ru-RU"/>
        </w:rPr>
        <w:t>хов</w:t>
      </w:r>
      <w:r w:rsidRPr="00E9076B">
        <w:rPr>
          <w:rFonts w:ascii="Times New Roman" w:hAnsi="Times New Roman" w:cs="Times New Roman"/>
          <w:lang w:val="ru-RU"/>
        </w:rPr>
        <w:t>на руска култура. Покушај да се то схвати кроз упознавање са историјом руских малих древних градова. Симболично значење и приче које нам ове фотографије предочавају пружају прилику да сагледамо аутентичност културе и колико је важно бити поносан на своју земљу, поштовати своју традицију и пажљиво је преносити са генерације на генерацију. За гледаоце пројекат</w:t>
      </w:r>
      <w:r w:rsidR="00E9076B">
        <w:rPr>
          <w:rFonts w:ascii="Times New Roman" w:hAnsi="Times New Roman" w:cs="Times New Roman"/>
          <w:lang w:val="ru-RU"/>
        </w:rPr>
        <w:t xml:space="preserve"> </w:t>
      </w:r>
      <w:r w:rsidRPr="00E9076B">
        <w:rPr>
          <w:rFonts w:ascii="Times New Roman" w:hAnsi="Times New Roman" w:cs="Times New Roman"/>
          <w:spacing w:val="-6"/>
          <w:lang w:val="ru-RU"/>
        </w:rPr>
        <w:t>је огроман извор</w:t>
      </w:r>
      <w:bookmarkStart w:id="0" w:name="_GoBack"/>
      <w:bookmarkEnd w:id="0"/>
      <w:r w:rsidR="00E9076B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E9076B">
        <w:rPr>
          <w:rFonts w:ascii="Times New Roman" w:hAnsi="Times New Roman" w:cs="Times New Roman"/>
          <w:spacing w:val="-6"/>
          <w:lang w:val="ru-RU"/>
        </w:rPr>
        <w:t>инспирације, јер што више лепоте видимо, више ће бити лепоте и у нама самима!</w:t>
      </w:r>
    </w:p>
    <w:p w:rsidR="00B31E13" w:rsidRDefault="00B31E13" w:rsidP="00B31E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A14" w:rsidRPr="00E9076B" w:rsidRDefault="00302A14" w:rsidP="00B31E13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E9076B">
        <w:rPr>
          <w:rFonts w:ascii="Times New Roman" w:hAnsi="Times New Roman" w:cs="Times New Roman"/>
          <w:lang w:val="ru-RU"/>
        </w:rPr>
        <w:t>Аутор фотографија - др Вадим Разумов (Москва, Русија)</w:t>
      </w:r>
    </w:p>
    <w:p w:rsidR="0098308C" w:rsidRPr="00E9076B" w:rsidRDefault="0098308C" w:rsidP="0098308C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E9076B">
        <w:rPr>
          <w:rFonts w:ascii="Times New Roman" w:hAnsi="Times New Roman" w:cs="Times New Roman"/>
          <w:lang w:val="ru-RU"/>
        </w:rPr>
        <w:t xml:space="preserve">Иницијатор и носилац пројекта је непрофитна невладина организација </w:t>
      </w:r>
      <w:r w:rsidRPr="00E9076B">
        <w:rPr>
          <w:rFonts w:ascii="Times New Roman" w:hAnsi="Times New Roman" w:cs="Times New Roman"/>
          <w:i/>
          <w:iCs/>
          <w:lang w:val="ru-RU"/>
        </w:rPr>
        <w:t>Територија културе и традиције</w:t>
      </w:r>
      <w:r w:rsidRPr="00E9076B">
        <w:rPr>
          <w:rFonts w:ascii="Times New Roman" w:hAnsi="Times New Roman" w:cs="Times New Roman"/>
          <w:lang w:val="ru-RU"/>
        </w:rPr>
        <w:t xml:space="preserve"> (Новоросијск, Русија).</w:t>
      </w:r>
    </w:p>
    <w:p w:rsidR="0098308C" w:rsidRPr="00E9076B" w:rsidRDefault="0098308C" w:rsidP="0098308C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E9076B">
        <w:rPr>
          <w:rFonts w:ascii="Times New Roman" w:hAnsi="Times New Roman" w:cs="Times New Roman"/>
          <w:lang w:val="ru-RU"/>
        </w:rPr>
        <w:t xml:space="preserve">Пројекат је организовао и реализовао </w:t>
      </w:r>
      <w:r w:rsidRPr="00E9076B">
        <w:rPr>
          <w:rFonts w:ascii="Times New Roman" w:hAnsi="Times New Roman" w:cs="Times New Roman"/>
          <w:i/>
          <w:iCs/>
          <w:lang w:val="ru-RU"/>
        </w:rPr>
        <w:t>Српски ресурсни центар – СРЦе</w:t>
      </w:r>
      <w:r w:rsidRPr="00E9076B">
        <w:rPr>
          <w:rFonts w:ascii="Times New Roman" w:hAnsi="Times New Roman" w:cs="Times New Roman"/>
          <w:lang w:val="ru-RU"/>
        </w:rPr>
        <w:t xml:space="preserve">(Белгород, Русија), и </w:t>
      </w:r>
      <w:r w:rsidRPr="00E9076B">
        <w:rPr>
          <w:rFonts w:ascii="Times New Roman" w:hAnsi="Times New Roman" w:cs="Times New Roman"/>
          <w:i/>
          <w:iCs/>
          <w:lang w:val="ru-RU"/>
        </w:rPr>
        <w:t>Савез за српско-руски друштвени дијалог КОС</w:t>
      </w:r>
      <w:r w:rsidRPr="00E9076B">
        <w:rPr>
          <w:rFonts w:ascii="Times New Roman" w:hAnsi="Times New Roman" w:cs="Times New Roman"/>
          <w:lang w:val="ru-RU"/>
        </w:rPr>
        <w:t xml:space="preserve"> (Београд, Србија).</w:t>
      </w:r>
    </w:p>
    <w:p w:rsidR="0098308C" w:rsidRPr="00E9076B" w:rsidRDefault="0098308C" w:rsidP="0098308C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E9076B">
        <w:rPr>
          <w:rFonts w:ascii="Times New Roman" w:hAnsi="Times New Roman" w:cs="Times New Roman"/>
          <w:lang w:val="ru-RU"/>
        </w:rPr>
        <w:t xml:space="preserve">Покровитељ: </w:t>
      </w:r>
      <w:r w:rsidRPr="00E9076B">
        <w:rPr>
          <w:rFonts w:ascii="Times New Roman" w:hAnsi="Times New Roman" w:cs="Times New Roman"/>
          <w:i/>
          <w:iCs/>
          <w:lang w:val="ru-RU"/>
        </w:rPr>
        <w:t>АД Информатика</w:t>
      </w:r>
      <w:r w:rsidRPr="00E9076B">
        <w:rPr>
          <w:rFonts w:ascii="Times New Roman" w:hAnsi="Times New Roman" w:cs="Times New Roman"/>
          <w:lang w:val="ru-RU"/>
        </w:rPr>
        <w:t xml:space="preserve"> (Београд, Србија).</w:t>
      </w:r>
    </w:p>
    <w:p w:rsidR="008E0E35" w:rsidRPr="00E9076B" w:rsidRDefault="0098308C" w:rsidP="0098308C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E9076B">
        <w:rPr>
          <w:rFonts w:ascii="Times New Roman" w:hAnsi="Times New Roman" w:cs="Times New Roman"/>
          <w:lang w:val="ru-RU"/>
        </w:rPr>
        <w:t xml:space="preserve">Пројекат је креиран уз стручну подршку </w:t>
      </w:r>
      <w:r w:rsidRPr="00E9076B">
        <w:rPr>
          <w:rFonts w:ascii="Times New Roman" w:hAnsi="Times New Roman" w:cs="Times New Roman"/>
          <w:i/>
          <w:iCs/>
          <w:lang w:val="ru-RU"/>
        </w:rPr>
        <w:t>Белгородског технолошког универзитета</w:t>
      </w:r>
      <w:r w:rsidR="00B31E13" w:rsidRPr="00E9076B">
        <w:rPr>
          <w:rFonts w:ascii="Times New Roman" w:hAnsi="Times New Roman" w:cs="Times New Roman"/>
          <w:i/>
          <w:iCs/>
          <w:lang w:val="ru-RU"/>
        </w:rPr>
        <w:br/>
      </w:r>
      <w:r w:rsidRPr="00E9076B">
        <w:rPr>
          <w:rFonts w:ascii="Times New Roman" w:hAnsi="Times New Roman" w:cs="Times New Roman"/>
          <w:i/>
          <w:iCs/>
          <w:lang w:val="ru-RU"/>
        </w:rPr>
        <w:t>В. Г. Шухов</w:t>
      </w:r>
      <w:r w:rsidRPr="00E9076B">
        <w:rPr>
          <w:rFonts w:ascii="Times New Roman" w:hAnsi="Times New Roman" w:cs="Times New Roman"/>
          <w:lang w:val="ru-RU"/>
        </w:rPr>
        <w:t xml:space="preserve">; </w:t>
      </w:r>
      <w:r w:rsidRPr="00E9076B">
        <w:rPr>
          <w:rFonts w:ascii="Times New Roman" w:hAnsi="Times New Roman" w:cs="Times New Roman"/>
          <w:i/>
          <w:iCs/>
          <w:lang w:val="ru-RU"/>
        </w:rPr>
        <w:t>ДОО Манор Експрес</w:t>
      </w:r>
      <w:r w:rsidRPr="00E9076B">
        <w:rPr>
          <w:rFonts w:ascii="Times New Roman" w:hAnsi="Times New Roman" w:cs="Times New Roman"/>
          <w:lang w:val="ru-RU"/>
        </w:rPr>
        <w:t xml:space="preserve"> и </w:t>
      </w:r>
      <w:r w:rsidRPr="00E9076B">
        <w:rPr>
          <w:rFonts w:ascii="Times New Roman" w:hAnsi="Times New Roman" w:cs="Times New Roman"/>
          <w:i/>
          <w:iCs/>
          <w:lang w:val="ru-RU"/>
        </w:rPr>
        <w:t>Центра за руско-српску сарадњу Зенит</w:t>
      </w:r>
      <w:r w:rsidRPr="00E9076B">
        <w:rPr>
          <w:rFonts w:ascii="Times New Roman" w:hAnsi="Times New Roman" w:cs="Times New Roman"/>
          <w:lang w:val="ru-RU"/>
        </w:rPr>
        <w:t>.</w:t>
      </w:r>
    </w:p>
    <w:p w:rsidR="0098308C" w:rsidRPr="0098308C" w:rsidRDefault="0098308C" w:rsidP="009830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845820"/>
            <wp:effectExtent l="0" t="0" r="0" b="0"/>
            <wp:docPr id="8087743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308C" w:rsidRPr="0098308C" w:rsidSect="00302A14">
      <w:pgSz w:w="12240" w:h="15840"/>
      <w:pgMar w:top="851" w:right="1440" w:bottom="0" w:left="144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5AC0"/>
    <w:rsid w:val="0014696A"/>
    <w:rsid w:val="00235AC0"/>
    <w:rsid w:val="00302A14"/>
    <w:rsid w:val="00405979"/>
    <w:rsid w:val="0047305F"/>
    <w:rsid w:val="005A1328"/>
    <w:rsid w:val="006E2218"/>
    <w:rsid w:val="007948B1"/>
    <w:rsid w:val="00891E05"/>
    <w:rsid w:val="008E0E35"/>
    <w:rsid w:val="00917D34"/>
    <w:rsid w:val="0098308C"/>
    <w:rsid w:val="00B31E13"/>
    <w:rsid w:val="00E810FF"/>
    <w:rsid w:val="00E90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07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2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 Medjunarodnu politiku</dc:creator>
  <cp:lastModifiedBy>381648116482</cp:lastModifiedBy>
  <cp:revision>2</cp:revision>
  <cp:lastPrinted>2025-04-09T10:37:00Z</cp:lastPrinted>
  <dcterms:created xsi:type="dcterms:W3CDTF">2025-04-09T10:39:00Z</dcterms:created>
  <dcterms:modified xsi:type="dcterms:W3CDTF">2025-04-09T10:39:00Z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84c8394df8054009cb2fded901636476b4e4beda6f183de5b0b2553dac461997</vt:lpwstr>
  </property>
</Properties>
</file>